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796" w:rsidRPr="004A5796" w:rsidRDefault="004A5796" w:rsidP="004A57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A37529A" wp14:editId="1768D755">
            <wp:simplePos x="0" y="0"/>
            <wp:positionH relativeFrom="column">
              <wp:posOffset>2790825</wp:posOffset>
            </wp:positionH>
            <wp:positionV relativeFrom="paragraph">
              <wp:posOffset>0</wp:posOffset>
            </wp:positionV>
            <wp:extent cx="704850" cy="523875"/>
            <wp:effectExtent l="0" t="0" r="0" b="9525"/>
            <wp:wrapSquare wrapText="left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иг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5796">
        <w:rPr>
          <w:rFonts w:ascii="Arial" w:eastAsia="Times New Roman" w:hAnsi="Arial" w:cs="Times New Roman"/>
          <w:sz w:val="28"/>
          <w:szCs w:val="28"/>
          <w:lang w:eastAsia="ru-RU"/>
        </w:rPr>
        <w:br w:type="textWrapping" w:clear="all"/>
      </w:r>
      <w:r w:rsidRPr="004A579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АДМИНИСТРАЦИЯ МИХАЙЛОВСКОГО МУНИЦИПАЛЬНОГО  </w:t>
      </w:r>
      <w:r w:rsidRPr="004A579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РАЙОНА ПРИМОРСКОГО КРАЯ</w:t>
      </w:r>
      <w:r w:rsidRPr="004A579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4A5796" w:rsidRPr="004A5796" w:rsidRDefault="004A5796" w:rsidP="004A5796">
      <w:pPr>
        <w:widowControl w:val="0"/>
        <w:spacing w:before="160" w:after="0" w:line="259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x-none"/>
        </w:rPr>
      </w:pPr>
      <w:r w:rsidRPr="004A5796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П О С Т А Н О В Л Е Н И Е</w:t>
      </w:r>
    </w:p>
    <w:p w:rsidR="004A5796" w:rsidRPr="004A5796" w:rsidRDefault="004A5796" w:rsidP="00B543B8">
      <w:pPr>
        <w:widowControl w:val="0"/>
        <w:spacing w:before="160"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A579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4A579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</w:r>
      <w:r w:rsidR="00B543B8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29.03.2016</w:t>
      </w:r>
      <w:r w:rsidRPr="004A579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</w:t>
      </w:r>
      <w:r w:rsidRPr="004A579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</w:t>
      </w:r>
      <w:r w:rsidR="00B543B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</w:t>
      </w:r>
      <w:r w:rsidRPr="004A579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с. Михайловка</w:t>
      </w:r>
      <w:r w:rsidRPr="004A579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</w:t>
      </w:r>
      <w:r w:rsidR="00B543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</w:t>
      </w:r>
      <w:bookmarkStart w:id="0" w:name="_GoBack"/>
      <w:bookmarkEnd w:id="0"/>
      <w:r w:rsidRPr="004A579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</w:t>
      </w:r>
      <w:r w:rsidRPr="004A579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</w:t>
      </w:r>
      <w:r w:rsidRPr="004A579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A579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№ </w:t>
      </w:r>
      <w:r w:rsidR="00B543B8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199-па</w:t>
      </w:r>
    </w:p>
    <w:p w:rsidR="004A5796" w:rsidRPr="004A5796" w:rsidRDefault="004A5796" w:rsidP="004A5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5796" w:rsidRPr="004A5796" w:rsidRDefault="004A5796" w:rsidP="004A5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796" w:rsidRPr="004A5796" w:rsidRDefault="004A5796" w:rsidP="00484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5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методики расчёта уровня удовлетворенности населения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качеством предоставления </w:t>
      </w:r>
      <w:r w:rsidRPr="004A5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 «Организация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услуг»</w:t>
      </w:r>
    </w:p>
    <w:p w:rsidR="004A5796" w:rsidRPr="004A5796" w:rsidRDefault="004A5796" w:rsidP="004A5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796" w:rsidRPr="004A5796" w:rsidRDefault="004A5796" w:rsidP="004A5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5796" w:rsidRPr="004A5796" w:rsidRDefault="004A5796" w:rsidP="00E828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5796" w:rsidRPr="004A5796" w:rsidRDefault="004A5796" w:rsidP="004A579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5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 06.10.2003 № 131- ФЗ «Об общих принципах организации местного самоуправления в Российской Федерации», </w:t>
      </w:r>
      <w:r w:rsidRPr="004A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8" w:history="1">
        <w:r w:rsidRPr="004A57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48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27.07.2010  № 210–</w:t>
      </w:r>
      <w:r w:rsidRPr="004A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«Об организации предоставления государственных и муниципальных услуг»,  </w:t>
      </w:r>
      <w:r w:rsidR="001215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</w:t>
      </w:r>
      <w:r w:rsidR="00483A0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="001215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Правительства</w:t>
      </w:r>
      <w:r w:rsidR="001215ED" w:rsidRPr="001215ED">
        <w:t xml:space="preserve"> </w:t>
      </w:r>
      <w:r w:rsidR="001215ED" w:rsidRPr="001215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48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="0012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A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определения</w:t>
      </w:r>
      <w:r w:rsidRPr="004A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</w:t>
      </w:r>
      <w:r w:rsidRPr="004A57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предоставления</w:t>
      </w:r>
      <w:proofErr w:type="gramEnd"/>
      <w:r w:rsidRPr="004A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8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«</w:t>
      </w:r>
      <w:r w:rsidR="00E828EA" w:rsidRPr="00E828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</w:r>
      <w:r w:rsidR="00E8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4A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9" w:history="1">
        <w:r w:rsidRPr="004A57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статьей </w:t>
        </w:r>
      </w:hyperlink>
      <w:r w:rsidRPr="004A5796">
        <w:rPr>
          <w:rFonts w:ascii="Times New Roman" w:eastAsia="Times New Roman" w:hAnsi="Times New Roman" w:cs="Times New Roman"/>
          <w:sz w:val="28"/>
          <w:szCs w:val="28"/>
          <w:lang w:eastAsia="ru-RU"/>
        </w:rPr>
        <w:t>27 Устава Михайловского муниципального района, администрация Михайловского муниципального района</w:t>
      </w:r>
    </w:p>
    <w:p w:rsidR="004A5796" w:rsidRPr="004A5796" w:rsidRDefault="004A5796" w:rsidP="004A57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796" w:rsidRPr="004A5796" w:rsidRDefault="004A5796" w:rsidP="004A57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5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4A5796" w:rsidRPr="004A5796" w:rsidRDefault="004A5796" w:rsidP="004A57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5796" w:rsidRPr="004A5796" w:rsidRDefault="004A5796" w:rsidP="004A579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E8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методику расчёта уровня </w:t>
      </w:r>
      <w:r w:rsidR="00C7125C" w:rsidRPr="00C7125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удовлетворенности населения качеством предоставления</w:t>
      </w:r>
      <w:r w:rsidRPr="004A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услуг» (прилагается).</w:t>
      </w:r>
    </w:p>
    <w:p w:rsidR="004A1BE9" w:rsidRDefault="004A1BE9" w:rsidP="00C712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A1BE9" w:rsidSect="005E57AC">
          <w:headerReference w:type="default" r:id="rId10"/>
          <w:headerReference w:type="first" r:id="rId11"/>
          <w:pgSz w:w="11906" w:h="16838" w:code="9"/>
          <w:pgMar w:top="-284" w:right="851" w:bottom="851" w:left="1134" w:header="284" w:footer="0" w:gutter="0"/>
          <w:pgNumType w:start="1"/>
          <w:cols w:space="708"/>
          <w:titlePg/>
          <w:docGrid w:linePitch="360"/>
        </w:sectPr>
      </w:pPr>
    </w:p>
    <w:p w:rsidR="00C7125C" w:rsidRPr="00C7125C" w:rsidRDefault="004A5796" w:rsidP="00C712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7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 w:rsidRPr="004A57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C712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местить</w:t>
      </w:r>
      <w:proofErr w:type="gramEnd"/>
      <w:r w:rsidR="00C7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постановление на</w:t>
      </w:r>
      <w:r w:rsidR="00C7125C" w:rsidRPr="00C7125C">
        <w:t xml:space="preserve"> </w:t>
      </w:r>
      <w:r w:rsidR="00C7125C" w:rsidRPr="00C7125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администрации Михайловского муниципального района.</w:t>
      </w:r>
    </w:p>
    <w:p w:rsidR="00C7125C" w:rsidRPr="00C7125C" w:rsidRDefault="00C7125C" w:rsidP="00C712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5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со дня его размещения на официальном сайте администрации Михайловского муниципального района.</w:t>
      </w:r>
    </w:p>
    <w:p w:rsidR="00C7125C" w:rsidRPr="00C7125C" w:rsidRDefault="00C7125C" w:rsidP="00C712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5C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над выполнением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директора МБУ  «</w:t>
      </w:r>
      <w:r w:rsidRPr="00C7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Многофункциональный центр предоставления государственных и муниципальных услуг населению Михайловского муниципального района Приморского края» О.И. </w:t>
      </w:r>
      <w:proofErr w:type="spellStart"/>
      <w:r w:rsidRPr="00C712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Перепечаеву</w:t>
      </w:r>
      <w:proofErr w:type="spellEnd"/>
      <w:r w:rsidRPr="00C71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125C" w:rsidRPr="00C7125C" w:rsidRDefault="00C7125C" w:rsidP="00C712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25C" w:rsidRPr="00C7125C" w:rsidRDefault="00C7125C" w:rsidP="00C712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25C" w:rsidRPr="00C7125C" w:rsidRDefault="00C7125C" w:rsidP="00C712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25C" w:rsidRPr="00C7125C" w:rsidRDefault="00C7125C" w:rsidP="00484D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 Михайловского муниципального района –</w:t>
      </w:r>
    </w:p>
    <w:p w:rsidR="00C7125C" w:rsidRDefault="00C7125C" w:rsidP="00484D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                           </w:t>
      </w:r>
      <w:r w:rsidR="00AF4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C71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</w:t>
      </w:r>
      <w:r w:rsidR="00AF4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Архипов</w:t>
      </w:r>
    </w:p>
    <w:p w:rsidR="0083167F" w:rsidRPr="008C5050" w:rsidRDefault="0083167F" w:rsidP="008C50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sectPr w:rsidR="0083167F" w:rsidRPr="008C5050" w:rsidSect="00AB3DB9">
      <w:headerReference w:type="default" r:id="rId12"/>
      <w:pgSz w:w="11907" w:h="16837"/>
      <w:pgMar w:top="1134" w:right="851" w:bottom="851" w:left="1134" w:header="283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B8A" w:rsidRDefault="00F71B8A">
      <w:pPr>
        <w:spacing w:after="0" w:line="240" w:lineRule="auto"/>
      </w:pPr>
      <w:r>
        <w:separator/>
      </w:r>
    </w:p>
  </w:endnote>
  <w:endnote w:type="continuationSeparator" w:id="0">
    <w:p w:rsidR="00F71B8A" w:rsidRDefault="00F7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B8A" w:rsidRDefault="00F71B8A">
      <w:pPr>
        <w:spacing w:after="0" w:line="240" w:lineRule="auto"/>
      </w:pPr>
      <w:r>
        <w:separator/>
      </w:r>
    </w:p>
  </w:footnote>
  <w:footnote w:type="continuationSeparator" w:id="0">
    <w:p w:rsidR="00F71B8A" w:rsidRDefault="00F71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3282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E57AC" w:rsidRPr="005E57AC" w:rsidRDefault="005E57A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E57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E57A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E57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43B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E57A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53EF0" w:rsidRPr="00B571DA" w:rsidRDefault="00F71B8A">
    <w:pPr>
      <w:pStyle w:val="a3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BE9" w:rsidRPr="004A1BE9" w:rsidRDefault="004A1BE9" w:rsidP="004A1BE9">
    <w:pPr>
      <w:pStyle w:val="a3"/>
      <w:jc w:val="center"/>
      <w:rPr>
        <w:rFonts w:ascii="Times New Roman" w:hAnsi="Times New Roman" w:cs="Times New Roman"/>
      </w:rPr>
    </w:pPr>
    <w:r w:rsidRPr="004A1BE9">
      <w:rPr>
        <w:rFonts w:ascii="Times New Roman" w:hAnsi="Times New Roman" w:cs="Times New Roman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EF0" w:rsidRDefault="00F71B8A">
    <w:pPr>
      <w:pStyle w:val="a3"/>
      <w:jc w:val="center"/>
      <w:rPr>
        <w:lang w:val="en-US"/>
      </w:rPr>
    </w:pPr>
  </w:p>
  <w:p w:rsidR="00553EF0" w:rsidRDefault="00F71B8A">
    <w:pPr>
      <w:pStyle w:val="a3"/>
      <w:jc w:val="center"/>
      <w:rPr>
        <w:lang w:val="en-US"/>
      </w:rPr>
    </w:pPr>
  </w:p>
  <w:p w:rsidR="00553EF0" w:rsidRDefault="00F71B8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BDB"/>
    <w:rsid w:val="00021F15"/>
    <w:rsid w:val="001215ED"/>
    <w:rsid w:val="00483A04"/>
    <w:rsid w:val="00484D4F"/>
    <w:rsid w:val="004A1BE9"/>
    <w:rsid w:val="004A5796"/>
    <w:rsid w:val="005E57AC"/>
    <w:rsid w:val="0083167F"/>
    <w:rsid w:val="008C5050"/>
    <w:rsid w:val="00993BDB"/>
    <w:rsid w:val="00AB3DB9"/>
    <w:rsid w:val="00AC0F94"/>
    <w:rsid w:val="00AF46F3"/>
    <w:rsid w:val="00B543B8"/>
    <w:rsid w:val="00C7125C"/>
    <w:rsid w:val="00D838A0"/>
    <w:rsid w:val="00DE0D76"/>
    <w:rsid w:val="00E828EA"/>
    <w:rsid w:val="00F7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5796"/>
  </w:style>
  <w:style w:type="paragraph" w:styleId="a5">
    <w:name w:val="footer"/>
    <w:basedOn w:val="a"/>
    <w:link w:val="a6"/>
    <w:uiPriority w:val="99"/>
    <w:unhideWhenUsed/>
    <w:rsid w:val="005E5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57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5796"/>
  </w:style>
  <w:style w:type="paragraph" w:styleId="a5">
    <w:name w:val="footer"/>
    <w:basedOn w:val="a"/>
    <w:link w:val="a6"/>
    <w:uiPriority w:val="99"/>
    <w:unhideWhenUsed/>
    <w:rsid w:val="005E5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5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D8692763792B11A9262B1A0F8683A2EFD65BC212A8ED1921DA53A65DS838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D8692763792B11A926351719EADDADEEDB00CC15A9EE497E8508FB0A81238356AE071E5ED3852D50A51DS33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MorozovaNN</cp:lastModifiedBy>
  <cp:revision>9</cp:revision>
  <cp:lastPrinted>2016-03-27T23:14:00Z</cp:lastPrinted>
  <dcterms:created xsi:type="dcterms:W3CDTF">2016-02-24T06:56:00Z</dcterms:created>
  <dcterms:modified xsi:type="dcterms:W3CDTF">2016-03-28T23:10:00Z</dcterms:modified>
</cp:coreProperties>
</file>